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rPr>
                <w:rFonts w:ascii="Roboto" w:cs="Roboto" w:eastAsia="Roboto" w:hAnsi="Roboto"/>
                <w:sz w:val="52"/>
                <w:szCs w:val="5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oboto" w:cs="Roboto" w:eastAsia="Roboto" w:hAnsi="Roboto"/>
                <w:sz w:val="62"/>
                <w:szCs w:val="62"/>
                <w:rtl w:val="0"/>
              </w:rPr>
              <w:t xml:space="preserve">Keith Jeter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rPr>
                <w:rFonts w:ascii="Roboto" w:cs="Roboto" w:eastAsia="Roboto" w:hAnsi="Roboto"/>
                <w:b w:val="1"/>
                <w:color w:val="374151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2"/>
                <w:szCs w:val="22"/>
                <w:rtl w:val="0"/>
              </w:rPr>
              <w:t xml:space="preserve">Lead Product Designer/Design Manager</w:t>
            </w:r>
          </w:p>
          <w:p w:rsidR="00000000" w:rsidDel="00000000" w:rsidP="00000000" w:rsidRDefault="00000000" w:rsidRPr="00000000" w14:paraId="00000004">
            <w:pPr>
              <w:pStyle w:val="Heading3"/>
              <w:spacing w:line="360" w:lineRule="auto"/>
              <w:rPr>
                <w:sz w:val="10"/>
                <w:szCs w:val="1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Roboto" w:cs="Roboto" w:eastAsia="Roboto" w:hAnsi="Roboto"/>
                <w:color w:val="374151"/>
                <w:sz w:val="18"/>
                <w:szCs w:val="18"/>
                <w:rtl w:val="0"/>
              </w:rPr>
              <w:t xml:space="preserve">Leading and facilitating design for enterprise software products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0" w:line="276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Michigan, U.S.A.</w:t>
            </w:r>
          </w:p>
          <w:p w:rsidR="00000000" w:rsidDel="00000000" w:rsidP="00000000" w:rsidRDefault="00000000" w:rsidRPr="00000000" w14:paraId="00000006">
            <w:pPr>
              <w:spacing w:before="0" w:line="276" w:lineRule="auto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(313) 850-9515</w:t>
            </w:r>
          </w:p>
          <w:p w:rsidR="00000000" w:rsidDel="00000000" w:rsidP="00000000" w:rsidRDefault="00000000" w:rsidRPr="00000000" w14:paraId="00000007">
            <w:pPr>
              <w:spacing w:before="0" w:line="276" w:lineRule="auto"/>
              <w:rPr>
                <w:rFonts w:ascii="Roboto" w:cs="Roboto" w:eastAsia="Roboto" w:hAnsi="Roboto"/>
              </w:rPr>
            </w:pPr>
            <w:hyperlink r:id="rId6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galnova@gmail.com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0" w:line="276" w:lineRule="auto"/>
              <w:rPr>
                <w:rFonts w:ascii="Roboto" w:cs="Roboto" w:eastAsia="Roboto" w:hAnsi="Roboto"/>
                <w:b w:val="1"/>
                <w:color w:val="000000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http://greyvoth.com/portfolio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0" w:line="276" w:lineRule="auto"/>
              <w:rPr>
                <w:rFonts w:ascii="Roboto" w:cs="Roboto" w:eastAsia="Roboto" w:hAnsi="Roboto"/>
                <w:b w:val="1"/>
                <w:color w:val="000000"/>
              </w:rPr>
            </w:pPr>
            <w:hyperlink r:id="rId8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http://linkedin.com/in/keith-jeter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Subtitle"/>
              <w:rPr>
                <w:rFonts w:ascii="Roboto" w:cs="Roboto" w:eastAsia="Roboto" w:hAnsi="Roboto"/>
                <w:b w:val="1"/>
                <w:color w:val="2079c7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Roboto" w:cs="Roboto" w:eastAsia="Roboto" w:hAnsi="Roboto"/>
                <w:b w:val="1"/>
                <w:color w:val="2079c7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B">
            <w:pPr>
              <w:pStyle w:val="Heading2"/>
              <w:rPr>
                <w:rFonts w:ascii="Roboto" w:cs="Roboto" w:eastAsia="Roboto" w:hAnsi="Roboto"/>
                <w:b w:val="0"/>
                <w:i w:val="1"/>
                <w:sz w:val="24"/>
                <w:szCs w:val="24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Blue Cross Blue Shield, 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Michigan —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Design Manager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rPr>
                <w:rFonts w:ascii="Roboto" w:cs="Roboto" w:eastAsia="Roboto" w:hAnsi="Roboto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APRIL 2014 - PRESENT</w:t>
            </w:r>
          </w:p>
          <w:p w:rsidR="00000000" w:rsidDel="00000000" w:rsidP="00000000" w:rsidRDefault="00000000" w:rsidRPr="00000000" w14:paraId="0000000D">
            <w:pPr>
              <w:pStyle w:val="Heading3"/>
              <w:spacing w:line="276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Onboarding and training designers to ensure efficient teams for BCBSM.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3"/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Collaborating with multiple product owners to understand their needs each sprint.</w:t>
            </w:r>
          </w:p>
          <w:p w:rsidR="00000000" w:rsidDel="00000000" w:rsidP="00000000" w:rsidRDefault="00000000" w:rsidRPr="00000000" w14:paraId="0000000F">
            <w:pPr>
              <w:pStyle w:val="Heading3"/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Creating pattern libraries, design systems and prototypes for bcbsm.com, the member portal, and the Mobile app.</w:t>
            </w:r>
          </w:p>
          <w:p w:rsidR="00000000" w:rsidDel="00000000" w:rsidP="00000000" w:rsidRDefault="00000000" w:rsidRPr="00000000" w14:paraId="00000010">
            <w:pPr>
              <w:pStyle w:val="Heading3"/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Facilitating design decisions for enterprise software and establishing a consistent style across platforms.</w:t>
            </w:r>
          </w:p>
          <w:p w:rsidR="00000000" w:rsidDel="00000000" w:rsidP="00000000" w:rsidRDefault="00000000" w:rsidRPr="00000000" w14:paraId="00000011">
            <w:pPr>
              <w:pStyle w:val="Heading3"/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Assisting developers in ensuring that finished products meet company standards while looking visually appealing.</w:t>
            </w:r>
          </w:p>
          <w:p w:rsidR="00000000" w:rsidDel="00000000" w:rsidP="00000000" w:rsidRDefault="00000000" w:rsidRPr="00000000" w14:paraId="00000012">
            <w:pPr>
              <w:pStyle w:val="Heading3"/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Designing for multiple platforms and devices on various projects, applying both efficiency and integrity.</w:t>
            </w:r>
          </w:p>
          <w:p w:rsidR="00000000" w:rsidDel="00000000" w:rsidP="00000000" w:rsidRDefault="00000000" w:rsidRPr="00000000" w14:paraId="00000013">
            <w:pPr>
              <w:pStyle w:val="Heading2"/>
              <w:rPr>
                <w:rFonts w:ascii="Roboto" w:cs="Roboto" w:eastAsia="Roboto" w:hAnsi="Roboto"/>
                <w:b w:val="0"/>
                <w:i w:val="1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Deluxe/Destination Rewards, 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Michigan —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UI Developer</w:t>
            </w:r>
          </w:p>
          <w:p w:rsidR="00000000" w:rsidDel="00000000" w:rsidP="00000000" w:rsidRDefault="00000000" w:rsidRPr="00000000" w14:paraId="00000014">
            <w:pPr>
              <w:pStyle w:val="Heading3"/>
              <w:rPr>
                <w:rFonts w:ascii="Roboto" w:cs="Roboto" w:eastAsia="Roboto" w:hAnsi="Roboto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DECEMBER  2013 - APRIL 2014</w:t>
            </w:r>
          </w:p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rtl w:val="0"/>
              </w:rPr>
              <w:t xml:space="preserve">Created rewards pages for major brands including Citi, Verizon, T.G.I. Fridays, and AARP.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2"/>
              <w:rPr>
                <w:rFonts w:ascii="Roboto" w:cs="Roboto" w:eastAsia="Roboto" w:hAnsi="Roboto"/>
                <w:b w:val="0"/>
                <w:i w:val="1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Happy’s Pizza LLC, 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Michigan —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Creative Design Manager</w:t>
            </w:r>
          </w:p>
          <w:p w:rsidR="00000000" w:rsidDel="00000000" w:rsidP="00000000" w:rsidRDefault="00000000" w:rsidRPr="00000000" w14:paraId="00000017">
            <w:pPr>
              <w:pStyle w:val="Heading3"/>
              <w:rPr>
                <w:rFonts w:ascii="Roboto" w:cs="Roboto" w:eastAsia="Roboto" w:hAnsi="Roboto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AUGUST 2009 - DECEMBER 2013</w:t>
            </w:r>
          </w:p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rtl w:val="0"/>
              </w:rPr>
              <w:t xml:space="preserve">Developed comprehensive branding for the Happy's Pizza corporation, including assets for commercials, billboards, in-store displays, print media, ads, and websites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rPr>
                <w:rFonts w:ascii="Roboto" w:cs="Roboto" w:eastAsia="Roboto" w:hAnsi="Roboto"/>
                <w:color w:val="b7b7b7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rPr>
                <w:rFonts w:ascii="Roboto" w:cs="Roboto" w:eastAsia="Roboto" w:hAnsi="Roboto"/>
                <w:b w:val="0"/>
                <w:i w:val="1"/>
              </w:rPr>
            </w:pPr>
            <w:bookmarkStart w:colFirst="0" w:colLast="0" w:name="_2jxsxqh" w:id="17"/>
            <w:bookmarkEnd w:id="1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Academy of Art University, 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California —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MFA New Media</w:t>
            </w:r>
          </w:p>
          <w:p w:rsidR="00000000" w:rsidDel="00000000" w:rsidP="00000000" w:rsidRDefault="00000000" w:rsidRPr="00000000" w14:paraId="0000001B">
            <w:pPr>
              <w:pStyle w:val="Heading3"/>
              <w:rPr>
                <w:rFonts w:ascii="Roboto" w:cs="Roboto" w:eastAsia="Roboto" w:hAnsi="Roboto"/>
              </w:rPr>
            </w:pPr>
            <w:bookmarkStart w:colFirst="0" w:colLast="0" w:name="_z337ya" w:id="18"/>
            <w:bookmarkEnd w:id="1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DECEMBER 2015</w:t>
            </w:r>
          </w:p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Web design, Time-Based Media and Human Centered Design studies</w:t>
            </w:r>
          </w:p>
          <w:p w:rsidR="00000000" w:rsidDel="00000000" w:rsidP="00000000" w:rsidRDefault="00000000" w:rsidRPr="00000000" w14:paraId="0000001D">
            <w:pPr>
              <w:pStyle w:val="Heading2"/>
              <w:rPr>
                <w:rFonts w:ascii="Roboto" w:cs="Roboto" w:eastAsia="Roboto" w:hAnsi="Roboto"/>
                <w:b w:val="0"/>
                <w:i w:val="1"/>
              </w:rPr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University of Michigan, </w:t>
            </w:r>
            <w:r w:rsidDel="00000000" w:rsidR="00000000" w:rsidRPr="00000000">
              <w:rPr>
                <w:rFonts w:ascii="Roboto" w:cs="Roboto" w:eastAsia="Roboto" w:hAnsi="Roboto"/>
                <w:b w:val="0"/>
                <w:rtl w:val="0"/>
              </w:rPr>
              <w:t xml:space="preserve">Michigan —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rtl w:val="0"/>
              </w:rPr>
              <w:t xml:space="preserve">BFA Graphic Design</w:t>
            </w:r>
          </w:p>
          <w:p w:rsidR="00000000" w:rsidDel="00000000" w:rsidP="00000000" w:rsidRDefault="00000000" w:rsidRPr="00000000" w14:paraId="0000001E">
            <w:pPr>
              <w:pStyle w:val="Heading3"/>
              <w:rPr>
                <w:rFonts w:ascii="Roboto" w:cs="Roboto" w:eastAsia="Roboto" w:hAnsi="Roboto"/>
              </w:rPr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DECEMBER 2000</w:t>
            </w:r>
          </w:p>
          <w:p w:rsidR="00000000" w:rsidDel="00000000" w:rsidP="00000000" w:rsidRDefault="00000000" w:rsidRPr="00000000" w14:paraId="0000001F">
            <w:pPr>
              <w:pStyle w:val="Heading3"/>
              <w:rPr>
                <w:rFonts w:ascii="Roboto" w:cs="Roboto" w:eastAsia="Roboto" w:hAnsi="Roboto"/>
              </w:rPr>
            </w:pPr>
            <w:bookmarkStart w:colFirst="0" w:colLast="0" w:name="_4i7ojhp" w:id="21"/>
            <w:bookmarkEnd w:id="21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Graphic design, illustration and Fine Arts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Subtitle"/>
              <w:rPr>
                <w:rFonts w:ascii="Roboto" w:cs="Roboto" w:eastAsia="Roboto" w:hAnsi="Roboto"/>
              </w:rPr>
            </w:pPr>
            <w:bookmarkStart w:colFirst="0" w:colLast="0" w:name="_2xcytpi" w:id="22"/>
            <w:bookmarkEnd w:id="22"/>
            <w:r w:rsidDel="00000000" w:rsidR="00000000" w:rsidRPr="00000000">
              <w:rPr>
                <w:rFonts w:ascii="Roboto" w:cs="Roboto" w:eastAsia="Roboto" w:hAnsi="Roboto"/>
                <w:b w:val="1"/>
                <w:color w:val="2079c7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User Experience Design</w:t>
            </w:r>
          </w:p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Visual Design</w:t>
            </w:r>
          </w:p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Interface Design</w:t>
            </w:r>
          </w:p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Branding + Brand Identity</w:t>
            </w:r>
          </w:p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Prototyping</w:t>
            </w:r>
          </w:p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Interaction Design</w:t>
            </w:r>
          </w:p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Creative Management</w:t>
            </w:r>
          </w:p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Art Direction</w:t>
            </w:r>
          </w:p>
          <w:p w:rsidR="00000000" w:rsidDel="00000000" w:rsidP="00000000" w:rsidRDefault="00000000" w:rsidRPr="00000000" w14:paraId="00000029">
            <w:pPr>
              <w:pStyle w:val="Heading1"/>
              <w:rPr>
                <w:rFonts w:ascii="Roboto" w:cs="Roboto" w:eastAsia="Roboto" w:hAnsi="Roboto"/>
              </w:rPr>
            </w:pPr>
            <w:bookmarkStart w:colFirst="0" w:colLast="0" w:name="_1ci93xb" w:id="23"/>
            <w:bookmarkEnd w:id="2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PROGRAMS</w:t>
            </w:r>
          </w:p>
          <w:p w:rsidR="00000000" w:rsidDel="00000000" w:rsidP="00000000" w:rsidRDefault="00000000" w:rsidRPr="00000000" w14:paraId="0000002A">
            <w:pPr>
              <w:spacing w:before="32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Figma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Wireframing and designing comps and user flows</w:t>
            </w:r>
          </w:p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Photoshop -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Creating assets and designing comps</w:t>
            </w:r>
          </w:p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Illustrator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Creating assets</w:t>
            </w:r>
          </w:p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InVision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Prototyping</w:t>
            </w:r>
          </w:p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VS Code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App Design</w:t>
            </w:r>
          </w:p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InVision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Interactive Design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Title"/>
              <w:rPr>
                <w:rFonts w:ascii="Roboto" w:cs="Roboto" w:eastAsia="Roboto" w:hAnsi="Roboto"/>
                <w:sz w:val="52"/>
                <w:szCs w:val="52"/>
              </w:rPr>
            </w:pPr>
            <w:bookmarkStart w:colFirst="0" w:colLast="0" w:name="_3whwml4" w:id="24"/>
            <w:bookmarkEnd w:id="24"/>
            <w:r w:rsidDel="00000000" w:rsidR="00000000" w:rsidRPr="00000000">
              <w:rPr>
                <w:rFonts w:ascii="Roboto" w:cs="Roboto" w:eastAsia="Roboto" w:hAnsi="Roboto"/>
                <w:sz w:val="62"/>
                <w:szCs w:val="62"/>
                <w:rtl w:val="0"/>
              </w:rPr>
              <w:t xml:space="preserve">Keith Jeter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Subtitle"/>
              <w:rPr>
                <w:rFonts w:ascii="Roboto" w:cs="Roboto" w:eastAsia="Roboto" w:hAnsi="Roboto"/>
                <w:b w:val="1"/>
                <w:color w:val="374151"/>
                <w:sz w:val="22"/>
                <w:szCs w:val="22"/>
              </w:rPr>
            </w:pPr>
            <w:bookmarkStart w:colFirst="0" w:colLast="0" w:name="_2bn6wsx" w:id="25"/>
            <w:bookmarkEnd w:id="25"/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2"/>
                <w:szCs w:val="22"/>
                <w:rtl w:val="0"/>
              </w:rPr>
              <w:t xml:space="preserve">Design Manager/Lead Product Designer</w:t>
            </w:r>
          </w:p>
          <w:p w:rsidR="00000000" w:rsidDel="00000000" w:rsidP="00000000" w:rsidRDefault="00000000" w:rsidRPr="00000000" w14:paraId="00000033">
            <w:pPr>
              <w:pStyle w:val="Heading3"/>
              <w:spacing w:line="360" w:lineRule="auto"/>
              <w:rPr>
                <w:sz w:val="10"/>
                <w:szCs w:val="10"/>
              </w:rPr>
            </w:pPr>
            <w:bookmarkStart w:colFirst="0" w:colLast="0" w:name="_qsh70q" w:id="26"/>
            <w:bookmarkEnd w:id="26"/>
            <w:r w:rsidDel="00000000" w:rsidR="00000000" w:rsidRPr="00000000">
              <w:rPr>
                <w:rFonts w:ascii="Roboto" w:cs="Roboto" w:eastAsia="Roboto" w:hAnsi="Roboto"/>
                <w:color w:val="374151"/>
                <w:sz w:val="18"/>
                <w:szCs w:val="18"/>
                <w:rtl w:val="0"/>
              </w:rPr>
              <w:t xml:space="preserve">Leading and facilitating design for enterprise software products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="276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Michigan, U.S.A.</w:t>
            </w:r>
          </w:p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(313) 850-9515</w:t>
            </w:r>
          </w:p>
          <w:p w:rsidR="00000000" w:rsidDel="00000000" w:rsidP="00000000" w:rsidRDefault="00000000" w:rsidRPr="00000000" w14:paraId="00000036">
            <w:pPr>
              <w:spacing w:before="0" w:line="276" w:lineRule="auto"/>
              <w:rPr>
                <w:rFonts w:ascii="Roboto" w:cs="Roboto" w:eastAsia="Roboto" w:hAnsi="Roboto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galnova@gmail.com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0" w:line="276" w:lineRule="auto"/>
              <w:rPr>
                <w:rFonts w:ascii="Roboto" w:cs="Roboto" w:eastAsia="Roboto" w:hAnsi="Roboto"/>
                <w:b w:val="1"/>
                <w:color w:val="000000"/>
              </w:rPr>
            </w:pPr>
            <w:hyperlink r:id="rId10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http://greyvoth.com/portfolio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="276" w:lineRule="auto"/>
              <w:rPr>
                <w:rFonts w:ascii="Roboto" w:cs="Roboto" w:eastAsia="Roboto" w:hAnsi="Roboto"/>
                <w:b w:val="1"/>
                <w:color w:val="000000"/>
              </w:rPr>
            </w:pPr>
            <w:hyperlink r:id="rId11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http://linkedin.com/in/keith-jeter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Subtitle"/>
              <w:rPr>
                <w:rFonts w:ascii="Roboto" w:cs="Roboto" w:eastAsia="Roboto" w:hAnsi="Roboto"/>
                <w:b w:val="1"/>
                <w:color w:val="2079c7"/>
              </w:rPr>
            </w:pPr>
            <w:bookmarkStart w:colFirst="0" w:colLast="0" w:name="_3as4poj" w:id="27"/>
            <w:bookmarkEnd w:id="27"/>
            <w:r w:rsidDel="00000000" w:rsidR="00000000" w:rsidRPr="00000000">
              <w:rPr>
                <w:rFonts w:ascii="Roboto" w:cs="Roboto" w:eastAsia="Roboto" w:hAnsi="Roboto"/>
                <w:b w:val="1"/>
                <w:color w:val="2079c7"/>
                <w:rtl w:val="0"/>
              </w:rPr>
              <w:t xml:space="preserve">ADDITIONAL BLUE CROSS BLUE SHIELD OF MICHIGAN RESPONSIBILITIES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0" w:line="276" w:lineRule="auto"/>
              <w:ind w:right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Design Management: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after="0" w:before="24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Collaborating with cross-functional teams to deliver successful design solutions that achieve business objectives and improve user experience.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spacing w:after="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Managing relationships with external design agencies to ensure high-quality design work within agreed timelines and budgets.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spacing w:after="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Managing multiple designers to ensure design consistency and quality.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spacing w:after="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Mentoring and training junior designers to develop their skills and grow within the organization.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spacing w:after="24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Assisting in removing blockers and ensuring designers have what they need to complete their tasks.</w:t>
            </w:r>
          </w:p>
          <w:p w:rsidR="00000000" w:rsidDel="00000000" w:rsidP="00000000" w:rsidRDefault="00000000" w:rsidRPr="00000000" w14:paraId="00000041">
            <w:pPr>
              <w:spacing w:before="0" w:line="276" w:lineRule="auto"/>
              <w:ind w:right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Design Work: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8"/>
              </w:numPr>
              <w:spacing w:after="0" w:before="24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Designing dozens of Member Portal prototypes that effectively communicate design concepts and receive positive feedback.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8"/>
              </w:numPr>
              <w:spacing w:after="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Redesigning Member Portal pages and improving visual design and messaging.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spacing w:after="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Increasing user engagement by redesigning BCBSM's mobile app and improving user experience and interface design.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8"/>
              </w:numPr>
              <w:spacing w:after="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Coordinating with the marketing team to ensure design solutions are consistent with the brand and marketing objectives.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spacing w:after="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Creating  design assets and maintaining design documentation.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spacing w:after="24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Successfully launching multiple BCBSM products on time and within budget, resulting in positive user feedback and high adoption rates.</w:t>
            </w:r>
          </w:p>
          <w:p w:rsidR="00000000" w:rsidDel="00000000" w:rsidP="00000000" w:rsidRDefault="00000000" w:rsidRPr="00000000" w14:paraId="00000048">
            <w:pPr>
              <w:spacing w:before="0" w:line="276" w:lineRule="auto"/>
              <w:ind w:right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Design Process: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spacing w:after="0" w:before="24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Identifying gaps in the existing design processes and creating new ones where necessary.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spacing w:after="24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Ensuring that the design processes are efficient, standardized, and aligned with overall goals and objectives.</w:t>
            </w:r>
          </w:p>
          <w:p w:rsidR="00000000" w:rsidDel="00000000" w:rsidP="00000000" w:rsidRDefault="00000000" w:rsidRPr="00000000" w14:paraId="0000004B">
            <w:pPr>
              <w:spacing w:before="0" w:line="276" w:lineRule="auto"/>
              <w:ind w:right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Design Standards: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0" w:before="24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Developing and maintaining a set of design standards that guide the design team's work.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after="24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Ensure that all design solutions are of high quality, meet user needs, and are consistent with brand guidelines.</w:t>
            </w:r>
          </w:p>
          <w:p w:rsidR="00000000" w:rsidDel="00000000" w:rsidP="00000000" w:rsidRDefault="00000000" w:rsidRPr="00000000" w14:paraId="0000004E">
            <w:pPr>
              <w:pStyle w:val="Title"/>
              <w:rPr>
                <w:rFonts w:ascii="Roboto" w:cs="Roboto" w:eastAsia="Roboto" w:hAnsi="Roboto"/>
                <w:sz w:val="52"/>
                <w:szCs w:val="52"/>
              </w:rPr>
            </w:pPr>
            <w:bookmarkStart w:colFirst="0" w:colLast="0" w:name="_1pxezwc" w:id="28"/>
            <w:bookmarkEnd w:id="28"/>
            <w:r w:rsidDel="00000000" w:rsidR="00000000" w:rsidRPr="00000000">
              <w:rPr>
                <w:rFonts w:ascii="Roboto" w:cs="Roboto" w:eastAsia="Roboto" w:hAnsi="Roboto"/>
                <w:sz w:val="62"/>
                <w:szCs w:val="62"/>
                <w:rtl w:val="0"/>
              </w:rPr>
              <w:t xml:space="preserve">Keith Jeter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Subtitle"/>
              <w:rPr>
                <w:rFonts w:ascii="Roboto" w:cs="Roboto" w:eastAsia="Roboto" w:hAnsi="Roboto"/>
                <w:b w:val="1"/>
                <w:color w:val="374151"/>
                <w:sz w:val="22"/>
                <w:szCs w:val="22"/>
              </w:rPr>
            </w:pPr>
            <w:bookmarkStart w:colFirst="0" w:colLast="0" w:name="_49x2ik5" w:id="29"/>
            <w:bookmarkEnd w:id="29"/>
            <w:r w:rsidDel="00000000" w:rsidR="00000000" w:rsidRPr="00000000">
              <w:rPr>
                <w:rFonts w:ascii="Roboto" w:cs="Roboto" w:eastAsia="Roboto" w:hAnsi="Roboto"/>
                <w:b w:val="1"/>
                <w:color w:val="374151"/>
                <w:sz w:val="22"/>
                <w:szCs w:val="22"/>
                <w:rtl w:val="0"/>
              </w:rPr>
              <w:t xml:space="preserve">Lead Product Designer/Design Manager</w:t>
            </w:r>
          </w:p>
          <w:p w:rsidR="00000000" w:rsidDel="00000000" w:rsidP="00000000" w:rsidRDefault="00000000" w:rsidRPr="00000000" w14:paraId="00000050">
            <w:pPr>
              <w:pStyle w:val="Heading3"/>
              <w:spacing w:line="360" w:lineRule="auto"/>
              <w:rPr>
                <w:rFonts w:ascii="Roboto" w:cs="Roboto" w:eastAsia="Roboto" w:hAnsi="Roboto"/>
                <w:color w:val="374151"/>
                <w:sz w:val="18"/>
                <w:szCs w:val="18"/>
              </w:rPr>
            </w:pPr>
            <w:bookmarkStart w:colFirst="0" w:colLast="0" w:name="_2p2csry" w:id="30"/>
            <w:bookmarkEnd w:id="30"/>
            <w:r w:rsidDel="00000000" w:rsidR="00000000" w:rsidRPr="00000000">
              <w:rPr>
                <w:rFonts w:ascii="Roboto" w:cs="Roboto" w:eastAsia="Roboto" w:hAnsi="Roboto"/>
                <w:color w:val="374151"/>
                <w:sz w:val="18"/>
                <w:szCs w:val="18"/>
                <w:rtl w:val="0"/>
              </w:rPr>
              <w:t xml:space="preserve">Leading and facilitating design for enterprise software products</w:t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Subtitle"/>
              <w:rPr>
                <w:rFonts w:ascii="Roboto" w:cs="Roboto" w:eastAsia="Roboto" w:hAnsi="Roboto"/>
                <w:b w:val="1"/>
                <w:color w:val="2079c7"/>
              </w:rPr>
            </w:pPr>
            <w:bookmarkStart w:colFirst="0" w:colLast="0" w:name="_147n2zr" w:id="31"/>
            <w:bookmarkEnd w:id="31"/>
            <w:r w:rsidDel="00000000" w:rsidR="00000000" w:rsidRPr="00000000">
              <w:rPr>
                <w:rFonts w:ascii="Roboto" w:cs="Roboto" w:eastAsia="Roboto" w:hAnsi="Roboto"/>
                <w:b w:val="1"/>
                <w:color w:val="2079c7"/>
                <w:rtl w:val="0"/>
              </w:rPr>
              <w:t xml:space="preserve">ADDITIONAL BCBSM RESPONSIBILITIES - CONTINUED</w:t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0" w:line="276" w:lineRule="auto"/>
              <w:ind w:right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Consistency: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after="0" w:before="24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Ensuring that design solutions are consistent across all products, platforms, and channels.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after="24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Establishing and enforcing design guidelines, conducting design reviews, and providing feedback to designers.</w:t>
            </w:r>
          </w:p>
          <w:p w:rsidR="00000000" w:rsidDel="00000000" w:rsidP="00000000" w:rsidRDefault="00000000" w:rsidRPr="00000000" w14:paraId="00000057">
            <w:pPr>
              <w:spacing w:before="0" w:line="276" w:lineRule="auto"/>
              <w:ind w:right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Efficiency: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spacing w:after="0" w:before="24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Identifying ways to streamline the design process, reducing time-to-market, and increasing the team's productivity.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after="24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Automating repetitive tasks, improving collaboration tools, or simplifying design workflows.</w:t>
            </w:r>
          </w:p>
          <w:p w:rsidR="00000000" w:rsidDel="00000000" w:rsidP="00000000" w:rsidRDefault="00000000" w:rsidRPr="00000000" w14:paraId="0000005A">
            <w:pPr>
              <w:spacing w:before="0" w:line="276" w:lineRule="auto"/>
              <w:ind w:right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Design Excellence: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0" w:before="24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Inspiring and motivating multiple teams to produce outstanding design solutions.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240" w:before="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Providing onboarding, training, and recognition to create a supportive work environment.</w:t>
            </w:r>
          </w:p>
          <w:p w:rsidR="00000000" w:rsidDel="00000000" w:rsidP="00000000" w:rsidRDefault="00000000" w:rsidRPr="00000000" w14:paraId="0000005D">
            <w:pPr>
              <w:spacing w:before="0" w:line="276" w:lineRule="auto"/>
              <w:ind w:right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Design Alignment: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240" w:before="240" w:line="276" w:lineRule="auto"/>
              <w:ind w:left="720" w:right="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Onboarding teams to understand design goals and maintain a level of quality as a team.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Style w:val="Subtitle"/>
              <w:rPr>
                <w:rFonts w:ascii="Roboto" w:cs="Roboto" w:eastAsia="Roboto" w:hAnsi="Roboto"/>
              </w:rPr>
            </w:pPr>
            <w:bookmarkStart w:colFirst="0" w:colLast="0" w:name="_3o7alnk" w:id="32"/>
            <w:bookmarkEnd w:id="32"/>
            <w:r w:rsidDel="00000000" w:rsidR="00000000" w:rsidRPr="00000000">
              <w:rPr>
                <w:rFonts w:ascii="Roboto" w:cs="Roboto" w:eastAsia="Roboto" w:hAnsi="Roboto"/>
                <w:b w:val="1"/>
                <w:color w:val="2079c7"/>
                <w:rtl w:val="0"/>
              </w:rPr>
              <w:t xml:space="preserve">TEAM ACCOMPLISHMENTS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Design System Creation</w:t>
            </w:r>
          </w:p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Pattern Library Creation</w:t>
            </w:r>
          </w:p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Prototype Creation</w:t>
            </w:r>
          </w:p>
          <w:p w:rsidR="00000000" w:rsidDel="00000000" w:rsidP="00000000" w:rsidRDefault="00000000" w:rsidRPr="00000000" w14:paraId="0000006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Mobile App Redesign in Ionic</w:t>
            </w:r>
          </w:p>
          <w:p w:rsidR="00000000" w:rsidDel="00000000" w:rsidP="00000000" w:rsidRDefault="00000000" w:rsidRPr="00000000" w14:paraId="0000006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Member Portal Redesign</w:t>
            </w:r>
          </w:p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Member Portal Virtual Assistant</w:t>
            </w:r>
          </w:p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CSS Optimization</w:t>
            </w:r>
          </w:p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HTML Optimization</w:t>
            </w:r>
          </w:p>
          <w:p w:rsidR="00000000" w:rsidDel="00000000" w:rsidP="00000000" w:rsidRDefault="00000000" w:rsidRPr="00000000" w14:paraId="00000068">
            <w:pPr>
              <w:pStyle w:val="Heading1"/>
              <w:rPr>
                <w:rFonts w:ascii="Roboto" w:cs="Roboto" w:eastAsia="Roboto" w:hAnsi="Roboto"/>
              </w:rPr>
            </w:pPr>
            <w:bookmarkStart w:colFirst="0" w:colLast="0" w:name="_23ckvvd" w:id="33"/>
            <w:bookmarkEnd w:id="3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MY ACCOMPLISHMENTS</w:t>
            </w:r>
          </w:p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Creating a stream like design system using figma</w:t>
            </w:r>
          </w:p>
          <w:p w:rsidR="00000000" w:rsidDel="00000000" w:rsidP="00000000" w:rsidRDefault="00000000" w:rsidRPr="00000000" w14:paraId="0000006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Developing cross-functional organizational skills</w:t>
            </w:r>
          </w:p>
          <w:p w:rsidR="00000000" w:rsidDel="00000000" w:rsidP="00000000" w:rsidRDefault="00000000" w:rsidRPr="00000000" w14:paraId="0000006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Gaining experience in interdisciplinary teamwork</w:t>
            </w:r>
          </w:p>
          <w:p w:rsidR="00000000" w:rsidDel="00000000" w:rsidP="00000000" w:rsidRDefault="00000000" w:rsidRPr="00000000" w14:paraId="0000006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Exploring new design frameworks to enhance my skills</w:t>
            </w:r>
          </w:p>
          <w:p w:rsidR="00000000" w:rsidDel="00000000" w:rsidP="00000000" w:rsidRDefault="00000000" w:rsidRPr="00000000" w14:paraId="0000006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Gaining an understanding of the needs of my team</w:t>
            </w:r>
          </w:p>
          <w:p w:rsidR="00000000" w:rsidDel="00000000" w:rsidP="00000000" w:rsidRDefault="00000000" w:rsidRPr="00000000" w14:paraId="0000006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Fostering an environment of innovation within my team</w:t>
            </w:r>
          </w:p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Roboto" w:cs="Roboto" w:eastAsia="Roboto" w:hAnsi="Roboto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Roboto" w:cs="Roboto" w:eastAsia="Roboto" w:hAnsi="Roboto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Roboto" w:cs="Roboto" w:eastAsia="Roboto" w:hAnsi="Roboto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Roboto" w:cs="Roboto" w:eastAsia="Roboto" w:hAnsi="Roboto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Roboto" w:cs="Roboto" w:eastAsia="Roboto" w:hAnsi="Roboto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Roboto" w:cs="Roboto" w:eastAsia="Roboto" w:hAnsi="Roboto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Michigan, U.S.A.</w:t>
            </w:r>
          </w:p>
          <w:p w:rsidR="00000000" w:rsidDel="00000000" w:rsidP="00000000" w:rsidRDefault="00000000" w:rsidRPr="00000000" w14:paraId="0000007F">
            <w:pPr>
              <w:spacing w:before="0" w:line="276" w:lineRule="auto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(313) 850-9515</w:t>
            </w:r>
          </w:p>
          <w:p w:rsidR="00000000" w:rsidDel="00000000" w:rsidP="00000000" w:rsidRDefault="00000000" w:rsidRPr="00000000" w14:paraId="00000080">
            <w:pPr>
              <w:spacing w:before="0" w:line="276" w:lineRule="auto"/>
              <w:rPr>
                <w:rFonts w:ascii="Roboto" w:cs="Roboto" w:eastAsia="Roboto" w:hAnsi="Roboto"/>
              </w:rPr>
            </w:pPr>
            <w:hyperlink r:id="rId12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galnova@gmail.com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0" w:line="276" w:lineRule="auto"/>
              <w:rPr/>
            </w:pPr>
            <w:hyperlink r:id="rId13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http://greyvoth.com/portfolio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0" w:line="276" w:lineRule="auto"/>
              <w:rPr>
                <w:rFonts w:ascii="Roboto" w:cs="Roboto" w:eastAsia="Roboto" w:hAnsi="Roboto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http://linkedin.com/in/keith-jeter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Style w:val="Subtitle"/>
              <w:rPr>
                <w:rFonts w:ascii="Roboto" w:cs="Roboto" w:eastAsia="Roboto" w:hAnsi="Roboto"/>
              </w:rPr>
            </w:pPr>
            <w:bookmarkStart w:colFirst="0" w:colLast="0" w:name="_ihv636" w:id="34"/>
            <w:bookmarkEnd w:id="34"/>
            <w:r w:rsidDel="00000000" w:rsidR="00000000" w:rsidRPr="00000000">
              <w:rPr>
                <w:rFonts w:ascii="Roboto" w:cs="Roboto" w:eastAsia="Roboto" w:hAnsi="Roboto"/>
                <w:b w:val="1"/>
                <w:color w:val="2079c7"/>
                <w:rtl w:val="0"/>
              </w:rPr>
              <w:t xml:space="preserve">ADDITIONAL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Wireframing</w:t>
            </w:r>
          </w:p>
          <w:p w:rsidR="00000000" w:rsidDel="00000000" w:rsidP="00000000" w:rsidRDefault="00000000" w:rsidRPr="00000000" w14:paraId="0000008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Illustration</w:t>
            </w:r>
          </w:p>
          <w:p w:rsidR="00000000" w:rsidDel="00000000" w:rsidP="00000000" w:rsidRDefault="00000000" w:rsidRPr="00000000" w14:paraId="0000008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Time-based media</w:t>
            </w:r>
          </w:p>
          <w:p w:rsidR="00000000" w:rsidDel="00000000" w:rsidP="00000000" w:rsidRDefault="00000000" w:rsidRPr="00000000" w14:paraId="0000008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89">
            <w:pPr>
              <w:pStyle w:val="Heading1"/>
              <w:rPr>
                <w:rFonts w:ascii="Roboto" w:cs="Roboto" w:eastAsia="Roboto" w:hAnsi="Roboto"/>
              </w:rPr>
            </w:pPr>
            <w:bookmarkStart w:colFirst="0" w:colLast="0" w:name="_32hioqz" w:id="35"/>
            <w:bookmarkEnd w:id="3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ADDITIONAL PROGRAMS</w:t>
            </w:r>
          </w:p>
          <w:p w:rsidR="00000000" w:rsidDel="00000000" w:rsidP="00000000" w:rsidRDefault="00000000" w:rsidRPr="00000000" w14:paraId="0000008A">
            <w:pPr>
              <w:spacing w:before="32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Procreate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Animation and Illustration</w:t>
            </w:r>
          </w:p>
          <w:p w:rsidR="00000000" w:rsidDel="00000000" w:rsidP="00000000" w:rsidRDefault="00000000" w:rsidRPr="00000000" w14:paraId="0000008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InVision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Layout Design</w:t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inkedin.com/in/keith-jeter" TargetMode="External"/><Relationship Id="rId10" Type="http://schemas.openxmlformats.org/officeDocument/2006/relationships/hyperlink" Target="http://greyvoth.com/portfolio" TargetMode="External"/><Relationship Id="rId13" Type="http://schemas.openxmlformats.org/officeDocument/2006/relationships/hyperlink" Target="http://greyvoth.com/portfolio" TargetMode="External"/><Relationship Id="rId12" Type="http://schemas.openxmlformats.org/officeDocument/2006/relationships/hyperlink" Target="mailto:galnov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lnova@gmail.com" TargetMode="External"/><Relationship Id="rId14" Type="http://schemas.openxmlformats.org/officeDocument/2006/relationships/hyperlink" Target="http://linkedin.com/in/keith-jeter" TargetMode="External"/><Relationship Id="rId5" Type="http://schemas.openxmlformats.org/officeDocument/2006/relationships/styles" Target="styles.xml"/><Relationship Id="rId6" Type="http://schemas.openxmlformats.org/officeDocument/2006/relationships/hyperlink" Target="mailto:galnova@gmail.com" TargetMode="External"/><Relationship Id="rId7" Type="http://schemas.openxmlformats.org/officeDocument/2006/relationships/hyperlink" Target="http://greyvoth.com/portfolio" TargetMode="External"/><Relationship Id="rId8" Type="http://schemas.openxmlformats.org/officeDocument/2006/relationships/hyperlink" Target="http://linkedin.com/in/keith-jet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